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9E" w:rsidRPr="002B1FD5" w:rsidRDefault="000D799E" w:rsidP="000D799E">
      <w:pPr>
        <w:jc w:val="center"/>
        <w:rPr>
          <w:b/>
          <w:color w:val="000000"/>
          <w:sz w:val="28"/>
          <w:szCs w:val="28"/>
        </w:rPr>
      </w:pPr>
      <w:r w:rsidRPr="002B1FD5">
        <w:rPr>
          <w:b/>
          <w:color w:val="000000"/>
          <w:sz w:val="28"/>
          <w:szCs w:val="28"/>
        </w:rPr>
        <w:t>Раскрытие информации застройщиком</w:t>
      </w:r>
    </w:p>
    <w:p w:rsidR="000D799E" w:rsidRPr="002B1FD5" w:rsidRDefault="000D799E" w:rsidP="000D799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отношении строящегося </w:t>
      </w:r>
      <w:r w:rsidRPr="002B1FD5">
        <w:rPr>
          <w:color w:val="000000"/>
          <w:sz w:val="28"/>
          <w:szCs w:val="28"/>
        </w:rPr>
        <w:t>многоэтажн</w:t>
      </w:r>
      <w:r>
        <w:rPr>
          <w:color w:val="000000"/>
          <w:sz w:val="28"/>
          <w:szCs w:val="28"/>
        </w:rPr>
        <w:t>ого</w:t>
      </w:r>
      <w:r w:rsidRPr="002B1FD5">
        <w:rPr>
          <w:color w:val="000000"/>
          <w:sz w:val="28"/>
          <w:szCs w:val="28"/>
        </w:rPr>
        <w:t xml:space="preserve"> мн</w:t>
      </w:r>
      <w:r w:rsidRPr="002B1FD5">
        <w:rPr>
          <w:color w:val="000000"/>
          <w:sz w:val="28"/>
          <w:szCs w:val="28"/>
        </w:rPr>
        <w:t>о</w:t>
      </w:r>
      <w:r w:rsidRPr="002B1FD5">
        <w:rPr>
          <w:color w:val="000000"/>
          <w:sz w:val="28"/>
          <w:szCs w:val="28"/>
        </w:rPr>
        <w:t>гоквартирн</w:t>
      </w:r>
      <w:r>
        <w:rPr>
          <w:color w:val="000000"/>
          <w:sz w:val="28"/>
          <w:szCs w:val="28"/>
        </w:rPr>
        <w:t>ого</w:t>
      </w:r>
      <w:r w:rsidRPr="002B1FD5">
        <w:rPr>
          <w:color w:val="000000"/>
          <w:sz w:val="28"/>
          <w:szCs w:val="28"/>
        </w:rPr>
        <w:t xml:space="preserve"> жило</w:t>
      </w:r>
      <w:r>
        <w:rPr>
          <w:color w:val="000000"/>
          <w:sz w:val="28"/>
          <w:szCs w:val="28"/>
        </w:rPr>
        <w:t>го</w:t>
      </w:r>
      <w:r w:rsidRPr="002B1FD5">
        <w:rPr>
          <w:color w:val="000000"/>
          <w:sz w:val="28"/>
          <w:szCs w:val="28"/>
        </w:rPr>
        <w:t xml:space="preserve"> дом</w:t>
      </w:r>
      <w:r>
        <w:rPr>
          <w:color w:val="000000"/>
          <w:sz w:val="28"/>
          <w:szCs w:val="28"/>
        </w:rPr>
        <w:t>а</w:t>
      </w:r>
      <w:r w:rsidRPr="002B1FD5">
        <w:rPr>
          <w:color w:val="000000"/>
          <w:sz w:val="28"/>
          <w:szCs w:val="28"/>
        </w:rPr>
        <w:t xml:space="preserve">  поз.1.12 в микрорайоне №1 жилого района «Новый г</w:t>
      </w:r>
      <w:r w:rsidRPr="002B1FD5">
        <w:rPr>
          <w:color w:val="000000"/>
          <w:sz w:val="28"/>
          <w:szCs w:val="28"/>
        </w:rPr>
        <w:t>о</w:t>
      </w:r>
      <w:r w:rsidRPr="002B1FD5">
        <w:rPr>
          <w:color w:val="000000"/>
          <w:sz w:val="28"/>
          <w:szCs w:val="28"/>
        </w:rPr>
        <w:t>род» г. Чебоксары.</w:t>
      </w:r>
    </w:p>
    <w:p w:rsidR="000D799E" w:rsidRDefault="000D799E" w:rsidP="000D799E"/>
    <w:p w:rsidR="000D799E" w:rsidRPr="00F81B2D" w:rsidRDefault="000D799E" w:rsidP="000D799E">
      <w:pPr>
        <w:jc w:val="both"/>
      </w:pPr>
      <w:r w:rsidRPr="00F81B2D">
        <w:rPr>
          <w:color w:val="000000"/>
        </w:rPr>
        <w:t xml:space="preserve">     Способ обеспечения исполнения обязательств по договору в порядке, установленном статьей 15.2 Федерального закона № 214: страхование гражданской о</w:t>
      </w:r>
      <w:r w:rsidRPr="00F81B2D">
        <w:rPr>
          <w:color w:val="000000"/>
        </w:rPr>
        <w:t>т</w:t>
      </w:r>
      <w:r w:rsidRPr="00F81B2D">
        <w:rPr>
          <w:color w:val="000000"/>
        </w:rPr>
        <w:t xml:space="preserve">ветственности застройщика на основании </w:t>
      </w:r>
      <w:r w:rsidRPr="00F81B2D">
        <w:t>Генерального дог</w:t>
      </w:r>
      <w:r w:rsidRPr="00F81B2D">
        <w:t>о</w:t>
      </w:r>
      <w:r w:rsidRPr="00F81B2D">
        <w:t>вора страхования гражданской ответственности застройщика за неисполнение или нена</w:t>
      </w:r>
      <w:r w:rsidRPr="00F81B2D">
        <w:t>д</w:t>
      </w:r>
      <w:r w:rsidRPr="00F81B2D">
        <w:t>лежащее исполнение обязательств по передаче жилого помещения по договору уч</w:t>
      </w:r>
      <w:r w:rsidRPr="00F81B2D">
        <w:t>а</w:t>
      </w:r>
      <w:r w:rsidRPr="00F81B2D">
        <w:t xml:space="preserve">стия в долевом строительстве № 35-138455/2016 от 16 ноября 2016г. Страховщик  Общество с ограниченной ответственностью «Региональная страховая компания», ИНН 1832008660, ОГРН 1021801434643, место нахождения </w:t>
      </w:r>
      <w:proofErr w:type="spellStart"/>
      <w:r w:rsidRPr="00F81B2D">
        <w:t>г</w:t>
      </w:r>
      <w:proofErr w:type="gramStart"/>
      <w:r w:rsidRPr="00F81B2D">
        <w:t>.М</w:t>
      </w:r>
      <w:proofErr w:type="gramEnd"/>
      <w:r w:rsidRPr="00F81B2D">
        <w:t>осква</w:t>
      </w:r>
      <w:proofErr w:type="spellEnd"/>
      <w:r w:rsidRPr="00F81B2D">
        <w:t xml:space="preserve">, </w:t>
      </w:r>
      <w:proofErr w:type="spellStart"/>
      <w:r w:rsidRPr="00F81B2D">
        <w:t>ул.Складочная</w:t>
      </w:r>
      <w:proofErr w:type="spellEnd"/>
      <w:r w:rsidRPr="00F81B2D">
        <w:t xml:space="preserve"> дом 1, стр. 15. Наименование объекта по договору страхования:  </w:t>
      </w:r>
      <w:r w:rsidRPr="00F81B2D">
        <w:rPr>
          <w:color w:val="000000"/>
        </w:rPr>
        <w:t>многоэтажный мн</w:t>
      </w:r>
      <w:r w:rsidRPr="00F81B2D">
        <w:rPr>
          <w:color w:val="000000"/>
        </w:rPr>
        <w:t>о</w:t>
      </w:r>
      <w:r w:rsidRPr="00F81B2D">
        <w:rPr>
          <w:color w:val="000000"/>
        </w:rPr>
        <w:t>гоквартирный жилой дом  поз.1.12 в микрорайоне №1 жилого района «Новый г</w:t>
      </w:r>
      <w:r w:rsidRPr="00F81B2D">
        <w:rPr>
          <w:color w:val="000000"/>
        </w:rPr>
        <w:t>о</w:t>
      </w:r>
      <w:r w:rsidRPr="00F81B2D">
        <w:rPr>
          <w:color w:val="000000"/>
        </w:rPr>
        <w:t>род» г. Чебоксары.</w:t>
      </w:r>
    </w:p>
    <w:p w:rsidR="001318E0" w:rsidRPr="000D799E" w:rsidRDefault="001318E0" w:rsidP="000D799E">
      <w:bookmarkStart w:id="0" w:name="_GoBack"/>
      <w:bookmarkEnd w:id="0"/>
    </w:p>
    <w:sectPr w:rsidR="001318E0" w:rsidRPr="000D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95"/>
    <w:rsid w:val="000D799E"/>
    <w:rsid w:val="001318E0"/>
    <w:rsid w:val="004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5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495F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2017-01-27T11:25:00Z</dcterms:created>
  <dcterms:modified xsi:type="dcterms:W3CDTF">2017-01-27T11:25:00Z</dcterms:modified>
</cp:coreProperties>
</file>